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5003B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5F5E2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83C9C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3,12 км КЛ</w:t>
      </w:r>
      <w:r w:rsidRPr="008669A6">
        <w:t>.</w:t>
      </w:r>
      <w:r>
        <w:t xml:space="preserve"> Освоение и ввод данного объекта полностью переносится на 2021г.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30.05.2020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5003B">
              <w:rPr>
                <w:color w:val="000000"/>
                <w:sz w:val="20"/>
                <w:szCs w:val="20"/>
              </w:rPr>
              <w:t>2914,00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44513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63493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52914,0</w:t>
            </w:r>
            <w:r w:rsidR="0085578B">
              <w:rPr>
                <w:color w:val="000000"/>
                <w:sz w:val="20"/>
                <w:szCs w:val="20"/>
              </w:rPr>
              <w:t>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783C9C" w:rsidRPr="00EE4638" w:rsidRDefault="00783C9C" w:rsidP="00783C9C">
      <w:r w:rsidRPr="00EE4638">
        <w:t xml:space="preserve">6.1. Состояние ИРД, ППТ:    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783C9C" w:rsidRPr="00EA23D7" w:rsidRDefault="00783C9C" w:rsidP="00783C9C"/>
    <w:p w:rsidR="00783C9C" w:rsidRPr="00261D57" w:rsidRDefault="00783C9C" w:rsidP="00783C9C">
      <w:r w:rsidRPr="00261D57">
        <w:t>6.</w:t>
      </w:r>
      <w:r>
        <w:t>2</w:t>
      </w:r>
      <w:r w:rsidRPr="00261D57">
        <w:t>. Выполнение СМР</w:t>
      </w:r>
    </w:p>
    <w:p w:rsidR="00783C9C" w:rsidRPr="00261D57" w:rsidRDefault="00783C9C" w:rsidP="00783C9C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783C9C" w:rsidRDefault="00783C9C" w:rsidP="00783C9C"/>
    <w:p w:rsidR="00783C9C" w:rsidRPr="00261D57" w:rsidRDefault="00783C9C" w:rsidP="00783C9C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 xml:space="preserve">Поставлена 1 БКТП с двумя трансформаторами по 1250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7,71 км, данное оборудование установлено, кабельная линия проложена, проведены пуско-наладочные работы, оборудование введено в эксплуатацию. Введена мощность 2,5 МВА.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  и микропроцессорной защиты РЗА с выносом аварийно-предупредительной сигнализации на пульт ГЩУ ТЭЦ ЗАО «</w:t>
      </w:r>
      <w:proofErr w:type="spellStart"/>
      <w:r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Петроборд</w:t>
      </w:r>
      <w:proofErr w:type="spellEnd"/>
      <w:r>
        <w:rPr>
          <w:rFonts w:ascii="Times New Roman" w:hAnsi="Times New Roman" w:cs="Times New Roman"/>
        </w:rPr>
        <w:t>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 </w:t>
      </w:r>
      <w:proofErr w:type="gramStart"/>
      <w:r w:rsidR="00787F8F">
        <w:rPr>
          <w:rFonts w:ascii="Times New Roman" w:hAnsi="Times New Roman" w:cs="Times New Roman"/>
        </w:rPr>
        <w:t>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 w:rsidR="00787F8F">
        <w:rPr>
          <w:rFonts w:ascii="Times New Roman" w:hAnsi="Times New Roman" w:cs="Times New Roman"/>
        </w:rPr>
        <w:t xml:space="preserve"> 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».</w:t>
      </w:r>
      <w:proofErr w:type="gramEnd"/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27 и № 42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 xml:space="preserve">. 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</w:t>
      </w:r>
      <w:proofErr w:type="gramStart"/>
      <w:r w:rsidR="00787F8F"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проектируемой головной 2БРТП 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 xml:space="preserve">ТП  1250 </w:t>
      </w:r>
      <w:proofErr w:type="spellStart"/>
      <w:r w:rsidR="00D43832" w:rsidRPr="00D43832">
        <w:rPr>
          <w:rFonts w:ascii="Times New Roman" w:hAnsi="Times New Roman" w:cs="Times New Roman"/>
        </w:rPr>
        <w:t>кВА</w:t>
      </w:r>
      <w:proofErr w:type="spellEnd"/>
      <w:r w:rsidR="00D43832" w:rsidRPr="00D43832">
        <w:rPr>
          <w:rFonts w:ascii="Times New Roman" w:hAnsi="Times New Roman" w:cs="Times New Roman"/>
        </w:rPr>
        <w:t xml:space="preserve">  6/0,4 </w:t>
      </w:r>
      <w:proofErr w:type="spellStart"/>
      <w:r w:rsidR="00D43832" w:rsidRPr="00D43832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на  территории жилого комплекса «Ново-</w:t>
      </w:r>
      <w:proofErr w:type="spellStart"/>
      <w:r w:rsidR="00787F8F">
        <w:rPr>
          <w:rFonts w:ascii="Times New Roman" w:hAnsi="Times New Roman" w:cs="Times New Roman"/>
        </w:rPr>
        <w:t>Антропшино</w:t>
      </w:r>
      <w:proofErr w:type="spellEnd"/>
      <w:r w:rsidR="00787F8F">
        <w:rPr>
          <w:rFonts w:ascii="Times New Roman" w:hAnsi="Times New Roman" w:cs="Times New Roman"/>
        </w:rPr>
        <w:t xml:space="preserve">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двух 2БКТП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r w:rsidR="00787F8F">
        <w:rPr>
          <w:rFonts w:ascii="Times New Roman" w:hAnsi="Times New Roman" w:cs="Times New Roman"/>
        </w:rPr>
        <w:t>.</w:t>
      </w:r>
      <w:proofErr w:type="spellEnd"/>
      <w:r w:rsidR="00787F8F">
        <w:rPr>
          <w:rFonts w:ascii="Times New Roman" w:hAnsi="Times New Roman" w:cs="Times New Roman"/>
        </w:rPr>
        <w:t xml:space="preserve">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 xml:space="preserve">проектируемой головной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и двум 2БКТП 1250 </w:t>
      </w:r>
      <w:proofErr w:type="spellStart"/>
      <w:r w:rsidR="00C071E1">
        <w:t>кВА</w:t>
      </w:r>
      <w:proofErr w:type="spellEnd"/>
      <w:r w:rsidR="00C071E1">
        <w:t>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C071E1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проектируемой головной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и двум 2БКТП 1250 </w:t>
      </w:r>
      <w:proofErr w:type="spellStart"/>
      <w:r w:rsidR="001F5898">
        <w:t>кВА</w:t>
      </w:r>
      <w:proofErr w:type="spellEnd"/>
      <w:r w:rsidR="001F5898">
        <w:t>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24" w:rsidRDefault="005F5E24" w:rsidP="00A26489">
      <w:r>
        <w:separator/>
      </w:r>
    </w:p>
  </w:endnote>
  <w:endnote w:type="continuationSeparator" w:id="0">
    <w:p w:rsidR="005F5E24" w:rsidRDefault="005F5E24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83C9C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24" w:rsidRDefault="005F5E24" w:rsidP="00A26489">
      <w:r>
        <w:separator/>
      </w:r>
    </w:p>
  </w:footnote>
  <w:footnote w:type="continuationSeparator" w:id="0">
    <w:p w:rsidR="005F5E24" w:rsidRDefault="005F5E24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D940-02CD-4AD8-9374-9BFA14DE4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3</cp:revision>
  <cp:lastPrinted>2016-01-12T13:00:00Z</cp:lastPrinted>
  <dcterms:created xsi:type="dcterms:W3CDTF">2020-04-03T13:57:00Z</dcterms:created>
  <dcterms:modified xsi:type="dcterms:W3CDTF">2020-11-13T08:06:00Z</dcterms:modified>
</cp:coreProperties>
</file>